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-7.795275590551114" w:firstLine="708.6614173228347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highlight w:val="white"/>
          <w:rtl w:val="0"/>
        </w:rPr>
        <w:t xml:space="preserve">Верес звичайний та його застосування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-7.795275590551114" w:firstLine="708.6614173228347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Верес звичайний</w:t>
      </w:r>
      <w:r w:rsidDel="00000000" w:rsidR="00000000" w:rsidRPr="00000000">
        <w:rPr>
          <w:sz w:val="28"/>
          <w:szCs w:val="28"/>
          <w:rtl w:val="0"/>
        </w:rPr>
        <w:t xml:space="preserve"> (</w:t>
      </w:r>
      <w:r w:rsidDel="00000000" w:rsidR="00000000" w:rsidRPr="00000000">
        <w:rPr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Calluna vulgaris (L.) Hull.</w:t>
      </w:r>
      <w:r w:rsidDel="00000000" w:rsidR="00000000" w:rsidRPr="00000000">
        <w:rPr>
          <w:sz w:val="28"/>
          <w:szCs w:val="28"/>
          <w:rtl w:val="0"/>
        </w:rPr>
        <w:t xml:space="preserve">), р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одина Ericaceae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вересові.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-7.795275590551114" w:firstLine="708.6614173228347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Невеликий, сильно галузистий кущик, з дрібними вічнозеленими листочками, розміщеними супротивно, в чотири ряди. Квітки зібрані в однобокі грона, які переходять у вкриті листками гілки</w:t>
      </w:r>
      <w:r w:rsidDel="00000000" w:rsidR="00000000" w:rsidRPr="00000000">
        <w:rPr>
          <w:sz w:val="28"/>
          <w:szCs w:val="28"/>
          <w:rtl w:val="0"/>
        </w:rPr>
        <w:t xml:space="preserve">,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лілові або лілово-рожеві, а іноді білі або кремові, на коротких </w:t>
      </w:r>
      <w:r w:rsidDel="00000000" w:rsidR="00000000" w:rsidRPr="00000000">
        <w:rPr>
          <w:sz w:val="28"/>
          <w:szCs w:val="28"/>
          <w:rtl w:val="0"/>
        </w:rPr>
        <w:t xml:space="preserve">квітконіжках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Цвіте </w:t>
      </w:r>
      <w:r w:rsidDel="00000000" w:rsidR="00000000" w:rsidRPr="00000000">
        <w:rPr>
          <w:sz w:val="28"/>
          <w:szCs w:val="28"/>
          <w:rtl w:val="0"/>
        </w:rPr>
        <w:t xml:space="preserve">у серпні-вересні.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Смак рослини гіркий, в'яжучий</w:t>
      </w:r>
      <w:r w:rsidDel="00000000" w:rsidR="00000000" w:rsidRPr="00000000">
        <w:rPr>
          <w:sz w:val="28"/>
          <w:szCs w:val="28"/>
          <w:rtl w:val="0"/>
        </w:rPr>
        <w:t xml:space="preserve">,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пахне медом. Росте на сухих і вогкуватих піщаних місцях, більше в соснових і мішаних лісах, на галявинах, сухих горбах, на лісових луках. Звичайно в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нечорноземній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смузі, рідше в чорноземній.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Прекрасний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медонос, хоча мед з нього темнуватий і дещо гірчить, але дуже корисний.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-7.795275590551114" w:firstLine="708.6614173228347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Збирають вкриті листками гілки з квітами. Сушать у затінку. Містить у собі дубильні речовини (до 7 %), мінеральні солі (кальцій,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кремнеземова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кислота), цукри, флавонові глікозиди (вважають, що в квітках вересу містяться ще не вивчені діючі речовини, які мають антимікробну дію).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-7.795275590551114" w:firstLine="708.6614173228347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Настій трави вересу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 столові ложки на 1 л окропу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вважають хорошим засобом при каменях у нирках; ним користуються при водянці. Настій трави з квіток-суцвіть п'ють як профілактичний засіб проти утворення (як профілактика при схильності) піску, каменів у нирках, навіть після операційного їх видалення.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-7.795275590551114" w:firstLine="708.6614173228347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Як важливий компонент його включають у суміші для лікування від таких захворювань, як цистит (запалення сечового міхура), пієліт (запалення ниркових мисок) і таких тяжких захворювань, як нефрити.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-7.795275590551114" w:firstLine="708.6614173228347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Верес входить у суміші трав при катарі шлунка, особливо з підвищеною кислотністю. Ось суміш (нейтралізує кислотність): трави вересу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40,0 г, золототисячника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30,0 г, звіробою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40,0 г, холодної м'яти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20,0 г і кори крушини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20,0 г. Дві столові ложки цієї суміші на півлітра кип'ятку парять не менше </w:t>
      </w:r>
      <w:r w:rsidDel="00000000" w:rsidR="00000000" w:rsidRPr="00000000">
        <w:rPr>
          <w:sz w:val="28"/>
          <w:szCs w:val="28"/>
          <w:rtl w:val="0"/>
        </w:rPr>
        <w:t xml:space="preserve">30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хвилин. Випивають за день у 3</w:t>
      </w:r>
      <w:r w:rsidDel="00000000" w:rsidR="00000000" w:rsidRPr="00000000">
        <w:rPr>
          <w:sz w:val="28"/>
          <w:szCs w:val="28"/>
          <w:rtl w:val="0"/>
        </w:rPr>
        <w:t xml:space="preserve">-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 прийоми.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-7.795275590551114" w:firstLine="708.6614173228347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Верес застосовують також як засіб, який заспокоює нерви і діє частково снотворно.</w:t>
      </w:r>
    </w:p>
    <w:sectPr>
      <w:pgSz w:h="16834" w:w="11909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