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100" w:before="100" w:line="360" w:lineRule="auto"/>
        <w:ind w:left="0" w:right="607.2047244094489" w:firstLine="708.6614173228347"/>
        <w:jc w:val="center"/>
        <w:rPr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Будова рослин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Рослинні організми можуть бути одно і багатоклітинними. Тіло одноклітинної рослини складається лише з однієї клітини, яка і здійснює всі необхідні життєві функції та процеси (живлення, дихання, виділення, розмноження).</w:t>
      </w:r>
    </w:p>
    <w:p w:rsidR="00000000" w:rsidDel="00000000" w:rsidP="00000000" w:rsidRDefault="00000000" w:rsidRPr="00000000" w14:paraId="00000003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Тіло багатоклітинної рослини складається із сукупності клітин, групи яких спеціалізуються на виконанні певних функцій. Такі спеціалізовані групи клітин у рослині утворюють тканини. Тканина – це сукупність клітин, що мають спільне походження, однакову форму і виконують одну й ту саму функцію (або тканина – це стійкий, тобто закономірно повторюваний, комплекс клітин, які подібні за походженням, будовою і пристосовані до виконання однієї або кількох функцій). Між клітинами в деяких тканинах знаходиться міжклітинна речовина, яка не має клітинної будови. Залежно від виконуваної функції виділяють такі типи тканин: твірна, основна, провідна, покривна, механічна. Більшість з них можна поділити на дрібніші групи. Покривна, провідна, механічні і основні тканини (постійні тканини) рослини виникають з твірної тканини, клітини якої безперервно діляться і дають початок постійним тканинам.</w:t>
      </w:r>
    </w:p>
    <w:p w:rsidR="00000000" w:rsidDel="00000000" w:rsidP="00000000" w:rsidRDefault="00000000" w:rsidRPr="00000000" w14:paraId="00000004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Твірна тканина, або меристема, складається з клітин невеликого розміру з тонкою оболонкою і великим ядром, які щільно прилягають одна до одної без міжклітинних просторів. За розміщенням на рослині розрізняють верхівкові, бічні і вставні твірні тканини. Верхівковою (апікальною) називають твірну тканину, верхівки стебла – конус наростання, верхівки кореня – ділянка поділу. Бічна тканина </w:t>
      </w:r>
      <w:r w:rsidDel="00000000" w:rsidR="00000000" w:rsidRPr="00000000">
        <w:rPr>
          <w:sz w:val="28"/>
          <w:szCs w:val="28"/>
          <w:rtl w:val="0"/>
        </w:rPr>
        <w:t xml:space="preserve">закладається</w:t>
      </w:r>
      <w:r w:rsidDel="00000000" w:rsidR="00000000" w:rsidRPr="00000000">
        <w:rPr>
          <w:sz w:val="28"/>
          <w:szCs w:val="28"/>
          <w:rtl w:val="0"/>
        </w:rPr>
        <w:t xml:space="preserve"> всередині стебла й кореня і зумовлює ріст стебла і коренів у товщину. Вставна (інтеркалярна) буває в певних ділянках стебла і листка (наприклад, біля основи міжвузля стебла злакових рослин), її клітини забезпечують вставний, або інтеркалярний, ріст стебла.</w:t>
      </w:r>
    </w:p>
    <w:p w:rsidR="00000000" w:rsidDel="00000000" w:rsidP="00000000" w:rsidRDefault="00000000" w:rsidRPr="00000000" w14:paraId="00000005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 походженням твірні тканини бувають первинними і вторинними. Первинна твірна тканина зумовлює розвиток проростка і первинний ріст органів, тобто це клітини зародкових стебла і кореня, що діляться. Вторинна твірна тканина виникає з первинної. До неї належить, наприклад, камбій, поділ клітин якого дає ріст стебла і кореня в товщину у дводольних рослин. З клітин твірної тканини (меристеми) формуються всі інші типи тканин.</w:t>
      </w:r>
    </w:p>
    <w:p w:rsidR="00000000" w:rsidDel="00000000" w:rsidP="00000000" w:rsidRDefault="00000000" w:rsidRPr="00000000" w14:paraId="00000006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Основну тканину зазвичай називають виповнювальною (або паренхімою), оскільки вона створює ніби основу органів і заповнює простір між провідними й арматурними тканинами. Розрізняють три групи основних тканин: асиміляційну, запасливу і повітроносну (аеренхіму).</w:t>
      </w:r>
    </w:p>
    <w:p w:rsidR="00000000" w:rsidDel="00000000" w:rsidP="00000000" w:rsidRDefault="00000000" w:rsidRPr="00000000" w14:paraId="00000007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Основна асиміляційна тканина розміщена в усіх зелених частинах рослин. її клітини містять хлоропласти, в яких здійснюється процес фотосинтезу. Основна запаслива тканина заповнює м'які частини листків, плодів, серцевину стебел та коренів. У її клітинах відкладаються на запас поживні речовини. Основна повітроносна тканина багата, як правило, на міжклітинні проміжки, заповнені повітрям. Міжклітинники, сполучаючись у загальну сітку, забезпечують газообмін рослин.</w:t>
      </w:r>
    </w:p>
    <w:p w:rsidR="00000000" w:rsidDel="00000000" w:rsidP="00000000" w:rsidRDefault="00000000" w:rsidRPr="00000000" w14:paraId="00000008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Покривна тканина – це епідерма (епідерміс), корок та кірка. За походженням епідерма (шкірка) – первинна покривна тканина – розвивається з апікальної меристеми. Епідерма вкриває фотосинтезуючі органи рослини і молоді корені. Найчастіше має один шар живих, без хлоропластів, тісно притиснених одна до одної клітин. Стінки клітин звивисті і мають різну товщину. Звернені до зовнішнього середовища стінки товщі і часто вкриті товстим шаром кутикули (плівка з жироподібних речовин). Захисні властивості епідерми можуть </w:t>
      </w:r>
      <w:r w:rsidDel="00000000" w:rsidR="00000000" w:rsidRPr="00000000">
        <w:rPr>
          <w:sz w:val="28"/>
          <w:szCs w:val="28"/>
          <w:rtl w:val="0"/>
        </w:rPr>
        <w:t xml:space="preserve">підсилюватися</w:t>
      </w:r>
      <w:r w:rsidDel="00000000" w:rsidR="00000000" w:rsidRPr="00000000">
        <w:rPr>
          <w:sz w:val="28"/>
          <w:szCs w:val="28"/>
          <w:rtl w:val="0"/>
        </w:rPr>
        <w:t xml:space="preserve"> різними виростами – волосками.</w:t>
      </w:r>
    </w:p>
    <w:p w:rsidR="00000000" w:rsidDel="00000000" w:rsidP="00000000" w:rsidRDefault="00000000" w:rsidRPr="00000000" w14:paraId="00000009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Як правило, епідерма функціонує на рослині впродовж одного року (точніше, впродовж вегетаційного періоду). З часом, найчастіше під осінь, замість епідерми на стеблі утворюється вторинна покривна тканина – корок, що входить до складу перидерми, яка, на відміну від епідерми, утворюється лише на стеблах і коренях.</w:t>
      </w:r>
    </w:p>
    <w:p w:rsidR="00000000" w:rsidDel="00000000" w:rsidP="00000000" w:rsidRDefault="00000000" w:rsidRPr="00000000" w14:paraId="0000000A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Корок – багатошарова мертва тканина, що утворюється за рахунок вторинної меристеми (коркового камбію). Оболонки клітин корка потовщені і просочені речовиною, за складом близькою до жирів, майже непроникною для води й повітря. Ці клітини щільно зімкнені між собою (міжклітинників немає) і виконують основні захисні функції. Клітини корка мертві, наповнені повітрям або смолистими чи дубильними речовинами.</w:t>
      </w:r>
    </w:p>
    <w:p w:rsidR="00000000" w:rsidDel="00000000" w:rsidP="00000000" w:rsidRDefault="00000000" w:rsidRPr="00000000" w14:paraId="0000000B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Кірка утворюється на зміну корку, тому її іноді називають третинною покривною тканиною. Типова кірка спостерігається у деревних рослин. Перидерма під натиском розростання стебла в товщину через 2-3 роки розривається. В глибших шарах кори закладаються нові ділянки коркового камбію, які утворюють нові шари корку. Ці нові відмерлі шари тканин ущільнюються, деформуються і утворюють </w:t>
      </w:r>
      <w:r w:rsidDel="00000000" w:rsidR="00000000" w:rsidRPr="00000000">
        <w:rPr>
          <w:sz w:val="28"/>
          <w:szCs w:val="28"/>
          <w:rtl w:val="0"/>
        </w:rPr>
        <w:t xml:space="preserve">кірку</w:t>
      </w:r>
      <w:r w:rsidDel="00000000" w:rsidR="00000000" w:rsidRPr="00000000">
        <w:rPr>
          <w:sz w:val="28"/>
          <w:szCs w:val="28"/>
          <w:rtl w:val="0"/>
        </w:rPr>
        <w:t xml:space="preserve"> (блок різнорідних відмерлих тканин).</w:t>
      </w:r>
    </w:p>
    <w:p w:rsidR="00000000" w:rsidDel="00000000" w:rsidP="00000000" w:rsidRDefault="00000000" w:rsidRPr="00000000" w14:paraId="0000000C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Функції покривних тканин – захист органів від випаровування, висихання, охолодження, різних пошкоджень. Разом з тим клітини епідерми забезпечують газообмін (продихові клітини) і всмоктування води та розчинених у ній речовин (клітини епіблеми з кореневими волосками).</w:t>
      </w:r>
    </w:p>
    <w:p w:rsidR="00000000" w:rsidDel="00000000" w:rsidP="00000000" w:rsidRDefault="00000000" w:rsidRPr="00000000" w14:paraId="0000000D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 зовнішнім виглядом, будовою і біологічними особливостями вищі рослини дуже різноманітні. До них крім квіткових і голонасінних належать папороті, хвощі, плауни і мохи. Сучасних вищих рослин відомо не менш як 300 тис. видів, а на думку деяких ботаніків – не менш як 500 тис.</w:t>
      </w:r>
    </w:p>
    <w:p w:rsidR="00000000" w:rsidDel="00000000" w:rsidP="00000000" w:rsidRDefault="00000000" w:rsidRPr="00000000" w14:paraId="0000000E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Вищі рослини – це новий етап еволюційного розвитку рослинного світу. У них </w:t>
      </w:r>
      <w:r w:rsidDel="00000000" w:rsidR="00000000" w:rsidRPr="00000000">
        <w:rPr>
          <w:sz w:val="28"/>
          <w:szCs w:val="28"/>
          <w:rtl w:val="0"/>
        </w:rPr>
        <w:t xml:space="preserve">виробилось</w:t>
      </w:r>
      <w:r w:rsidDel="00000000" w:rsidR="00000000" w:rsidRPr="00000000">
        <w:rPr>
          <w:sz w:val="28"/>
          <w:szCs w:val="28"/>
          <w:rtl w:val="0"/>
        </w:rPr>
        <w:t xml:space="preserve"> багато різних властивостей і пристосувань до життя в різних умовах суходолу. З вищих рослин найбільшого розвитку і пристосування до наземного способу життя досягли покритонасінні.</w:t>
      </w:r>
    </w:p>
    <w:p w:rsidR="00000000" w:rsidDel="00000000" w:rsidP="00000000" w:rsidRDefault="00000000" w:rsidRPr="00000000" w14:paraId="0000000F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 процесі тривалої еволюції сформувались вегетативні органи: корінь та пагін і змінені та пристосовані до наземного середовища органи розмноження. Велика поверхня стикання із зовнішнім середовищем </w:t>
      </w:r>
      <w:r w:rsidDel="00000000" w:rsidR="00000000" w:rsidRPr="00000000">
        <w:rPr>
          <w:sz w:val="28"/>
          <w:szCs w:val="28"/>
          <w:rtl w:val="0"/>
        </w:rPr>
        <w:t xml:space="preserve">досягалась</w:t>
      </w:r>
      <w:r w:rsidDel="00000000" w:rsidR="00000000" w:rsidRPr="00000000">
        <w:rPr>
          <w:sz w:val="28"/>
          <w:szCs w:val="28"/>
          <w:rtl w:val="0"/>
        </w:rPr>
        <w:t xml:space="preserve"> значним галуженням надземної і підземної частин. Ускладнилась анатомічна будова, сформувались тканини. Розвинулась покривна тканина, яка захищає рослину від зайвого випаровування. Потреба в надходженні води й мінеральних солей до надземних органів та зворотному відтоку органічних речовин з листків в усі інші органи рослин </w:t>
      </w:r>
      <w:r w:rsidDel="00000000" w:rsidR="00000000" w:rsidRPr="00000000">
        <w:rPr>
          <w:sz w:val="28"/>
          <w:szCs w:val="28"/>
          <w:rtl w:val="0"/>
        </w:rPr>
        <w:t xml:space="preserve">зумовила</w:t>
      </w:r>
      <w:r w:rsidDel="00000000" w:rsidR="00000000" w:rsidRPr="00000000">
        <w:rPr>
          <w:sz w:val="28"/>
          <w:szCs w:val="28"/>
          <w:rtl w:val="0"/>
        </w:rPr>
        <w:t xml:space="preserve"> формування провідної тканини. А зі збільшенням фотосинтезуючих органів (листків) розвинулась асиміляційна тканина. З'явились також запаслива, механічна та інші тканини.</w:t>
      </w:r>
    </w:p>
    <w:p w:rsidR="00000000" w:rsidDel="00000000" w:rsidP="00000000" w:rsidRDefault="00000000" w:rsidRPr="00000000" w14:paraId="00000010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Для вищих рослин характерним є чітко виражене чергування двох поколінь: статевого (гаметофіта) і безстатевого (спорофіта). Спорофіт почав поступово домінувати над гаметофітом. Лише у мохоподібних гаметофіт переважає над спорофітом.</w:t>
      </w:r>
    </w:p>
    <w:p w:rsidR="00000000" w:rsidDel="00000000" w:rsidP="00000000" w:rsidRDefault="00000000" w:rsidRPr="00000000" w14:paraId="00000011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 процесі еволюції статевий процес ускладнився, утворились багатоклітинні статеві органи, які захищали яйцеклітину від висихання. Жіноча гамета – яйцеклітина – рухливі, з джгутиками сперматозоїди у досконаліших типів рослин (покритонасінних) перетворились на спермії без джгутиків, втративши здатність до самостійного пересування. І якщо у більш давніх наземних рослин (мохів, плаунів, хвощів і папоротей) спостерігається залежність процесу запліднення від наявності води, то у більш високоорганізованих типів (більшість голонасінних і всі покритонасінні) спостерігається вже повна незалежність статевого розмноження від краплинно-рідкої води.</w:t>
      </w:r>
    </w:p>
    <w:p w:rsidR="00000000" w:rsidDel="00000000" w:rsidP="00000000" w:rsidRDefault="00000000" w:rsidRPr="00000000" w14:paraId="00000012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Спорофіт – нестатеве диплоїдне покоління, на якому утворюються органи нестатевого розмноження – спорангії. В них після редукційного поділу утворюються гаплоїдні спори. З них розвивається гаплоїдний гаметофіт.</w:t>
      </w:r>
    </w:p>
    <w:p w:rsidR="00000000" w:rsidDel="00000000" w:rsidP="00000000" w:rsidRDefault="00000000" w:rsidRPr="00000000" w14:paraId="00000013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100" w:before="100" w:line="360" w:lineRule="auto"/>
        <w:ind w:left="0" w:right="607.2047244094489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after="100" w:before="100" w:line="360" w:lineRule="auto"/>
        <w:ind w:left="0" w:right="607.2047244094489" w:firstLine="708.6614173228347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Література</w:t>
      </w:r>
    </w:p>
    <w:p w:rsidR="00000000" w:rsidDel="00000000" w:rsidP="00000000" w:rsidRDefault="00000000" w:rsidRPr="00000000" w14:paraId="0000002A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А. О. Слюсарєв, О. В. Самсонов – “Біологія”, Київ, Вища школа 2002 р.</w:t>
      </w:r>
    </w:p>
    <w:sectPr>
      <w:pgSz w:h="15840" w:w="12240" w:orient="portrait"/>
      <w:pgMar w:bottom="1134" w:top="1134" w:left="1133.8582677165355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